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15" w:rsidRPr="00650215" w:rsidRDefault="006705DF" w:rsidP="00650215">
      <w:pPr>
        <w:spacing w:after="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bdr w:val="none" w:sz="0" w:space="0" w:color="auto" w:frame="1"/>
        </w:rPr>
        <w:t xml:space="preserve">Sip Shop Support Safety Precautions: </w:t>
      </w:r>
      <w:r w:rsidR="00650215" w:rsidRPr="00650215">
        <w:rPr>
          <w:rFonts w:ascii="Arial" w:eastAsia="Times New Roman" w:hAnsi="Arial" w:cs="Arial"/>
          <w:color w:val="FFFFFF"/>
          <w:sz w:val="36"/>
          <w:szCs w:val="36"/>
          <w:bdr w:val="none" w:sz="0" w:space="0" w:color="auto" w:frame="1"/>
        </w:rPr>
        <w:t xml:space="preserve"> bring you the best of Boutique Shopping!</w:t>
      </w:r>
    </w:p>
    <w:p w:rsidR="00650215" w:rsidRPr="00650215" w:rsidRDefault="00650215" w:rsidP="00650215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38"/>
          <w:szCs w:val="38"/>
        </w:rPr>
      </w:pPr>
      <w:r w:rsidRPr="00650215">
        <w:rPr>
          <w:rFonts w:ascii="Arial" w:eastAsia="Times New Roman" w:hAnsi="Arial" w:cs="Arial"/>
          <w:color w:val="FFFFFF"/>
          <w:sz w:val="38"/>
          <w:szCs w:val="38"/>
          <w:bdr w:val="none" w:sz="0" w:space="0" w:color="auto" w:frame="1"/>
        </w:rPr>
        <w:t>​</w:t>
      </w:r>
      <w:r w:rsidRPr="00650215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</w:rPr>
        <w:t>Here are just a few of the measures we are taking to create a safe experience, exceeding state and federal regulations:</w:t>
      </w:r>
    </w:p>
    <w:p w:rsidR="00650215" w:rsidRPr="00650215" w:rsidRDefault="00650215" w:rsidP="00650215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02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​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Masks required to be worn by both merchants and shoppers, in accordance with Arkansas state law.</w:t>
      </w:r>
    </w:p>
    <w:p w:rsidR="00650215" w:rsidRPr="00650215" w:rsidRDefault="00650215" w:rsidP="00895EDD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Timed ticketing to control numbers of shoppers, staying </w:t>
      </w:r>
      <w:r w:rsidR="006705D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within</w:t>
      </w: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recommended capacity. </w:t>
      </w:r>
    </w:p>
    <w:p w:rsidR="00650215" w:rsidRPr="00650215" w:rsidRDefault="00650215" w:rsidP="00895EDD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Larger venue than in the past to allow for</w:t>
      </w: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wider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aisles.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One entrance and one exit.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Prominent signage advising the public not to enter if they have fever, cough, shortness of breath or loss of taste/smell. Or, if they've been exposed to someone with Covid-19 in the last 14 days. People who are 65 years of age or older, or have underlying health conditions, should enter at their own discretion. 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Hand sanitizer dispensed by staff member upon entrance.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Hand sanitizer located on all tables for guests to use. 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Hand sanitizer stations throughout the venue. Merchants will also be expected to have hand sanitizer, </w:t>
      </w:r>
      <w:proofErr w:type="spellStart"/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lysol</w:t>
      </w:r>
      <w:proofErr w:type="spellEnd"/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and </w:t>
      </w:r>
      <w:proofErr w:type="spellStart"/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lysol</w:t>
      </w:r>
      <w:proofErr w:type="spellEnd"/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wipes in their booths.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Merchants will be expected to spray/clean any touchpads/payments kiosks after each customer and keep booths clean and sanitized.</w:t>
      </w:r>
    </w:p>
    <w:p w:rsidR="00650215" w:rsidRPr="00650215" w:rsidRDefault="00650215" w:rsidP="00650215">
      <w:pPr>
        <w:numPr>
          <w:ilvl w:val="0"/>
          <w:numId w:val="1"/>
        </w:numPr>
        <w:spacing w:after="0" w:line="480" w:lineRule="atLeast"/>
        <w:ind w:left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Additional cleaning and sanitizing by the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Bakery District</w:t>
      </w:r>
      <w:r w:rsidRPr="0065021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team, keeping shared spaces and restrooms clean around the clock.</w:t>
      </w:r>
    </w:p>
    <w:p w:rsidR="002D7E76" w:rsidRDefault="002D7E76"/>
    <w:p w:rsidR="00A45DAA" w:rsidRDefault="00A45DAA"/>
    <w:p w:rsidR="00A45DAA" w:rsidRDefault="00A45DAA">
      <w:r>
        <w:t>Merchant signature: _______________________________    Date: ________________________</w:t>
      </w:r>
      <w:bookmarkStart w:id="0" w:name="_GoBack"/>
      <w:bookmarkEnd w:id="0"/>
    </w:p>
    <w:sectPr w:rsidR="00A4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83A"/>
    <w:multiLevelType w:val="multilevel"/>
    <w:tmpl w:val="6140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15"/>
    <w:rsid w:val="002D7E76"/>
    <w:rsid w:val="00650215"/>
    <w:rsid w:val="006705DF"/>
    <w:rsid w:val="00A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8683"/>
  <w15:chartTrackingRefBased/>
  <w15:docId w15:val="{A2AF5001-293F-4691-A94D-B717FE1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2</cp:revision>
  <dcterms:created xsi:type="dcterms:W3CDTF">2020-11-06T17:28:00Z</dcterms:created>
  <dcterms:modified xsi:type="dcterms:W3CDTF">2020-11-06T19:25:00Z</dcterms:modified>
</cp:coreProperties>
</file>